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7C7DBD9D" w14:textId="77777777" w:rsidR="007D215A" w:rsidRPr="007F4AF1" w:rsidRDefault="007D215A" w:rsidP="007D215A">
      <w:pPr>
        <w:rPr>
          <w:rFonts w:cs="Arial"/>
          <w:lang w:val="en-GB"/>
        </w:rPr>
      </w:pPr>
    </w:p>
    <w:p w14:paraId="7EE03960" w14:textId="77777777" w:rsidR="007D215A" w:rsidRPr="007F4AF1" w:rsidRDefault="007D215A" w:rsidP="007D215A">
      <w:pPr>
        <w:rPr>
          <w:rFonts w:cs="Arial"/>
          <w:b/>
          <w:lang w:val="en-GB"/>
        </w:rPr>
      </w:pPr>
      <w:r w:rsidRPr="007F4AF1">
        <w:rPr>
          <w:rFonts w:cs="Arial"/>
          <w:b/>
          <w:lang w:val="en-GB"/>
        </w:rPr>
        <w:t xml:space="preserve">Mechanical Team: </w:t>
      </w:r>
      <w:r w:rsidRPr="007F4AF1">
        <w:rPr>
          <w:rFonts w:cs="Arial"/>
          <w:bCs/>
        </w:rPr>
        <w:t>Mechanical shift lead supervisor,</w:t>
      </w:r>
      <w:r w:rsidRPr="007F4AF1">
        <w:rPr>
          <w:rFonts w:cs="Arial"/>
          <w:bCs/>
          <w:lang w:val="en-GB"/>
        </w:rPr>
        <w:t xml:space="preserve"> Mechanical supervisor as available</w:t>
      </w:r>
    </w:p>
    <w:p w14:paraId="7B061620" w14:textId="77777777" w:rsidR="007D215A" w:rsidRPr="007F4AF1" w:rsidRDefault="007D215A" w:rsidP="007D215A">
      <w:pPr>
        <w:rPr>
          <w:rFonts w:cs="Arial"/>
        </w:rPr>
      </w:pPr>
    </w:p>
    <w:p w14:paraId="338BCC60" w14:textId="77777777" w:rsidR="007D215A" w:rsidRPr="007F4AF1" w:rsidRDefault="007D215A" w:rsidP="007D215A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p w14:paraId="152C575E" w14:textId="77777777" w:rsidR="007D215A" w:rsidRPr="007F4AF1" w:rsidRDefault="007D215A" w:rsidP="007D215A">
      <w:pPr>
        <w:rPr>
          <w:rFonts w:cs="Arial"/>
          <w:b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7D215A" w:rsidRPr="007F4AF1" w14:paraId="5CD14B86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787A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BADD87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Deployed Y/N</w:t>
            </w:r>
          </w:p>
        </w:tc>
      </w:tr>
      <w:tr w:rsidR="007D215A" w:rsidRPr="007F4AF1" w14:paraId="2959C4C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875" w14:textId="77777777" w:rsidR="007D215A" w:rsidRPr="007F4AF1" w:rsidRDefault="007D215A" w:rsidP="00C15143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the fuel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61C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F57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2597932A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26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fire pumps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D79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0C8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0158AE45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B6C" w14:textId="77777777" w:rsidR="007D215A" w:rsidRPr="007F4AF1" w:rsidRDefault="007D215A" w:rsidP="00C15143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generator cooling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8DEB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C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09FB1A5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BCA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hot water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9FE" w14:textId="52DBDFE6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C3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09E753A2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D3E" w14:textId="77777777" w:rsidR="007D215A" w:rsidRPr="007F4AF1" w:rsidRDefault="007D215A" w:rsidP="00C15143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 xml:space="preserve">Ensure that all mechanical staff not otherwise deployed under </w:t>
            </w:r>
            <w:r w:rsidRPr="007F4AF1">
              <w:rPr>
                <w:rFonts w:cs="Arial"/>
                <w:b/>
              </w:rPr>
              <w:t>code</w:t>
            </w:r>
            <w:r w:rsidRPr="007F4AF1">
              <w:rPr>
                <w:rFonts w:cs="Arial"/>
                <w:b/>
                <w:bCs/>
              </w:rPr>
              <w:t xml:space="preserve"> xxx</w:t>
            </w:r>
            <w:r w:rsidRPr="007F4AF1">
              <w:rPr>
                <w:rFonts w:cs="Arial"/>
                <w:b/>
                <w:bCs/>
                <w:lang w:val="en-GB"/>
              </w:rPr>
              <w:t xml:space="preserve"> are available to the central </w:t>
            </w:r>
            <w:proofErr w:type="spellStart"/>
            <w:r w:rsidRPr="007F4AF1">
              <w:rPr>
                <w:rFonts w:cs="Arial"/>
                <w:b/>
                <w:bCs/>
                <w:lang w:val="en-GB"/>
              </w:rPr>
              <w:t>labor</w:t>
            </w:r>
            <w:proofErr w:type="spellEnd"/>
            <w:r w:rsidRPr="007F4AF1">
              <w:rPr>
                <w:rFonts w:cs="Arial"/>
                <w:b/>
                <w:bCs/>
                <w:lang w:val="en-GB"/>
              </w:rPr>
              <w:t xml:space="preserve"> pool</w:t>
            </w:r>
          </w:p>
        </w:tc>
      </w:tr>
    </w:tbl>
    <w:p w14:paraId="0A80127F" w14:textId="77777777" w:rsidR="007D215A" w:rsidRPr="007F4AF1" w:rsidRDefault="007D215A" w:rsidP="007D215A">
      <w:pPr>
        <w:rPr>
          <w:rFonts w:cs="Arial"/>
        </w:rPr>
      </w:pPr>
    </w:p>
    <w:p w14:paraId="6E524A4B" w14:textId="77777777" w:rsidR="007D215A" w:rsidRPr="007F4AF1" w:rsidRDefault="007D215A" w:rsidP="007D215A">
      <w:pPr>
        <w:rPr>
          <w:rFonts w:cs="Arial"/>
          <w:bCs/>
          <w:lang w:val="en-GB"/>
        </w:rPr>
      </w:pPr>
      <w:r w:rsidRPr="007F4AF1">
        <w:rPr>
          <w:rFonts w:cs="Arial"/>
          <w:b/>
          <w:lang w:val="en-GB"/>
        </w:rPr>
        <w:t>Emergency Power Team:</w:t>
      </w:r>
      <w:r w:rsidRPr="007D215A">
        <w:rPr>
          <w:rFonts w:cs="Arial"/>
          <w:b/>
          <w:outline/>
          <w:noProof/>
          <w:color w:val="4BACC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BACC6">
                <w14:alpha w14:val="34000"/>
              </w14:srgbClr>
            </w14:solidFill>
            <w14:prstDash w14:val="solid"/>
            <w14:round/>
          </w14:textOutline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7F4AF1">
        <w:rPr>
          <w:rFonts w:cs="Arial"/>
        </w:rPr>
        <w:t xml:space="preserve">Emergency Power shift lead supervisor, MEP Supervisor, </w:t>
      </w:r>
      <w:r w:rsidRPr="007F4AF1">
        <w:rPr>
          <w:rFonts w:cs="Arial"/>
          <w:b/>
          <w:bCs/>
        </w:rPr>
        <w:t>E</w:t>
      </w:r>
      <w:r w:rsidRPr="007F4AF1">
        <w:rPr>
          <w:rFonts w:cs="Arial"/>
        </w:rPr>
        <w:t>lectrical operations supervisor as available</w:t>
      </w:r>
      <w:r w:rsidRPr="007F4AF1">
        <w:rPr>
          <w:rFonts w:cs="Arial"/>
          <w:bCs/>
          <w:lang w:val="en-GB"/>
        </w:rPr>
        <w:t>.</w:t>
      </w:r>
    </w:p>
    <w:p w14:paraId="65F9119F" w14:textId="77777777" w:rsidR="007D215A" w:rsidRPr="007F4AF1" w:rsidRDefault="007D215A" w:rsidP="007D215A">
      <w:pPr>
        <w:rPr>
          <w:rFonts w:cs="Arial"/>
          <w:lang w:val="en-GB"/>
        </w:rPr>
      </w:pPr>
    </w:p>
    <w:p w14:paraId="1F25F86D" w14:textId="77777777" w:rsidR="007D215A" w:rsidRPr="007F4AF1" w:rsidRDefault="007D215A" w:rsidP="007D215A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tbl>
      <w:tblPr>
        <w:tblStyle w:val="TableGrid"/>
        <w:tblpPr w:leftFromText="180" w:rightFromText="180" w:vertAnchor="text" w:horzAnchor="margin" w:tblpY="170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7D215A" w:rsidRPr="007F4AF1" w14:paraId="0A458150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82426" w14:textId="77777777" w:rsidR="007D215A" w:rsidRPr="007F4AF1" w:rsidRDefault="007D215A" w:rsidP="00C15143">
            <w:pPr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4F8246" w14:textId="77777777" w:rsidR="007D215A" w:rsidRPr="007F4AF1" w:rsidRDefault="007D215A" w:rsidP="00C15143">
            <w:pPr>
              <w:rPr>
                <w:rFonts w:cs="Arial"/>
                <w:b/>
              </w:rPr>
            </w:pPr>
            <w:r w:rsidRPr="007F4AF1">
              <w:rPr>
                <w:rFonts w:cs="Arial"/>
                <w:b/>
                <w:lang w:val="en-GB"/>
              </w:rPr>
              <w:t xml:space="preserve">Deployed Y/N  </w:t>
            </w:r>
          </w:p>
        </w:tc>
      </w:tr>
      <w:tr w:rsidR="007D215A" w:rsidRPr="007F4AF1" w14:paraId="3FDF796F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149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generator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257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EC3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2D0F25E2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2CF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automatic transfer switch (ATS)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6716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71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39A8482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A1B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monitor all   uninterruptible power source (UPS) units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0D5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8C0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7DA7297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F65" w14:textId="77777777" w:rsidR="007D215A" w:rsidRPr="007F4AF1" w:rsidRDefault="007D215A" w:rsidP="00C15143">
            <w:pPr>
              <w:rPr>
                <w:rFonts w:cs="Arial"/>
              </w:rPr>
            </w:pPr>
            <w:proofErr w:type="spellStart"/>
            <w:r w:rsidRPr="007F4AF1">
              <w:rPr>
                <w:rFonts w:cs="Arial"/>
              </w:rPr>
              <w:t>Prioritise</w:t>
            </w:r>
            <w:proofErr w:type="spellEnd"/>
            <w:r w:rsidRPr="007F4AF1">
              <w:rPr>
                <w:rFonts w:cs="Arial"/>
              </w:rPr>
              <w:t xml:space="preserve"> and action emergency power failure issues reported to help desk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8A4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934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57DDD783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FE5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critical areas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E43" w14:textId="77777777" w:rsidR="007D215A" w:rsidRPr="007F4AF1" w:rsidRDefault="007D215A" w:rsidP="00C15143">
            <w:pPr>
              <w:rPr>
                <w:rFonts w:cs="Arial"/>
              </w:rPr>
            </w:pPr>
            <w:r w:rsidRPr="007F4AF1">
              <w:rPr>
                <w:rFonts w:cs="Arial"/>
              </w:rPr>
              <w:t>Monitor and take corrective actions as required and or instructed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169" w14:textId="77777777" w:rsidR="007D215A" w:rsidRPr="007F4AF1" w:rsidRDefault="007D215A" w:rsidP="00C15143">
            <w:pPr>
              <w:rPr>
                <w:rFonts w:cs="Arial"/>
              </w:rPr>
            </w:pPr>
          </w:p>
        </w:tc>
      </w:tr>
      <w:tr w:rsidR="007D215A" w:rsidRPr="007F4AF1" w14:paraId="794AE6A4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BDB" w14:textId="77777777" w:rsidR="007D215A" w:rsidRPr="007F4AF1" w:rsidRDefault="007D215A" w:rsidP="00C15143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Ensure that all electrical staff not otherwise deployed under code xxx are available to the labor pool</w:t>
            </w:r>
          </w:p>
        </w:tc>
      </w:tr>
    </w:tbl>
    <w:p w14:paraId="2469F505" w14:textId="02F262B9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6B5E" w14:textId="77777777" w:rsidR="00AB0B22" w:rsidRDefault="00AB0B22">
      <w:r>
        <w:separator/>
      </w:r>
    </w:p>
    <w:p w14:paraId="4983E4DE" w14:textId="77777777" w:rsidR="00AB0B22" w:rsidRDefault="00AB0B22"/>
  </w:endnote>
  <w:endnote w:type="continuationSeparator" w:id="0">
    <w:p w14:paraId="06398277" w14:textId="77777777" w:rsidR="00AB0B22" w:rsidRDefault="00AB0B22">
      <w:r>
        <w:continuationSeparator/>
      </w:r>
    </w:p>
    <w:p w14:paraId="674ED3A3" w14:textId="77777777" w:rsidR="00AB0B22" w:rsidRDefault="00AB0B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04409B80" w:rsidR="009210BF" w:rsidRDefault="00AB0B2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A2C68">
          <w:rPr>
            <w:sz w:val="16"/>
            <w:szCs w:val="16"/>
            <w:lang w:val="en-AU"/>
          </w:rPr>
          <w:t>EOM-ZO0-TP-000055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8816EF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A2C6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A2C6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71BAD" w14:textId="77777777" w:rsidR="00AB0B22" w:rsidRDefault="00AB0B22">
      <w:r>
        <w:separator/>
      </w:r>
    </w:p>
    <w:p w14:paraId="684D9FA6" w14:textId="77777777" w:rsidR="00AB0B22" w:rsidRDefault="00AB0B22"/>
  </w:footnote>
  <w:footnote w:type="continuationSeparator" w:id="0">
    <w:p w14:paraId="6B270784" w14:textId="77777777" w:rsidR="00AB0B22" w:rsidRDefault="00AB0B22">
      <w:r>
        <w:continuationSeparator/>
      </w:r>
    </w:p>
    <w:p w14:paraId="53585301" w14:textId="77777777" w:rsidR="00AB0B22" w:rsidRDefault="00AB0B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2900188F" w:rsidR="009210BF" w:rsidRDefault="008816EF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984CFBC" wp14:editId="3486CC4D">
                <wp:simplePos x="0" y="0"/>
                <wp:positionH relativeFrom="column">
                  <wp:posOffset>-476250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3F69BBF" w:rsidR="009210BF" w:rsidRPr="006A25F8" w:rsidRDefault="002209D6" w:rsidP="0007124A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2209D6">
            <w:rPr>
              <w:kern w:val="32"/>
              <w:sz w:val="24"/>
              <w:szCs w:val="24"/>
              <w:lang w:val="en-GB"/>
            </w:rPr>
            <w:t xml:space="preserve">Emergency Response Action Deployment </w:t>
          </w:r>
          <w:r w:rsidR="007A2C68">
            <w:rPr>
              <w:kern w:val="32"/>
              <w:sz w:val="24"/>
              <w:szCs w:val="24"/>
              <w:lang w:val="en-GB"/>
            </w:rPr>
            <w:t>–</w:t>
          </w:r>
          <w:r w:rsidRPr="002209D6">
            <w:rPr>
              <w:kern w:val="32"/>
              <w:sz w:val="24"/>
              <w:szCs w:val="24"/>
              <w:lang w:val="en-GB"/>
            </w:rPr>
            <w:t xml:space="preserve"> </w:t>
          </w:r>
          <w:r w:rsidR="007A2C68">
            <w:rPr>
              <w:kern w:val="32"/>
              <w:sz w:val="24"/>
              <w:szCs w:val="24"/>
              <w:lang w:val="en-GB"/>
            </w:rPr>
            <w:t xml:space="preserve">Offices </w:t>
          </w:r>
          <w:r w:rsidRPr="002209D6">
            <w:rPr>
              <w:kern w:val="32"/>
              <w:sz w:val="24"/>
              <w:szCs w:val="24"/>
              <w:lang w:val="en-GB"/>
            </w:rPr>
            <w:t>Checklist</w:t>
          </w:r>
        </w:p>
      </w:tc>
    </w:tr>
  </w:tbl>
  <w:p w14:paraId="0FE4F66F" w14:textId="080E55D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09D6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68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15A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4239"/>
    <w:rsid w:val="00876355"/>
    <w:rsid w:val="008765CB"/>
    <w:rsid w:val="00880D93"/>
    <w:rsid w:val="008816EF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4FC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0B22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E3470"/>
    <w:rsid w:val="00CF1AB9"/>
    <w:rsid w:val="00CF313A"/>
    <w:rsid w:val="00CF3B89"/>
    <w:rsid w:val="00CF3DFA"/>
    <w:rsid w:val="00CF49F7"/>
    <w:rsid w:val="00CF4BDA"/>
    <w:rsid w:val="00CF4C73"/>
    <w:rsid w:val="00CF4EAE"/>
    <w:rsid w:val="00CF6071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52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2E85FE9A-D68A-43A8-A8B9-A9C3F7480C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19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2030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EOM-ZO0-TP-000055 Rev 001</dc:subject>
  <dc:creator>Rivamonte, Leonnito (RMP)</dc:creator>
  <cp:keywords>ᅟ</cp:keywords>
  <cp:lastModifiedBy>Jancil Saldhana</cp:lastModifiedBy>
  <cp:revision>30</cp:revision>
  <cp:lastPrinted>2017-10-17T10:11:00Z</cp:lastPrinted>
  <dcterms:created xsi:type="dcterms:W3CDTF">2019-12-16T06:44:00Z</dcterms:created>
  <dcterms:modified xsi:type="dcterms:W3CDTF">2021-08-20T12:45:00Z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